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A977D"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结核分枝杆菌鉴定及利福平耐药快速诊断试剂盒招标参数</w:t>
      </w:r>
    </w:p>
    <w:p w14:paraId="7986230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检测原理:实时荧光PCR法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</w:p>
    <w:p w14:paraId="26822BC6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自动化要求:患者样本的核酸提取、扩增和检测在同一个处理单元中自动完成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</w:p>
    <w:p w14:paraId="5FDD327E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检测要求:可随机检测，一台仪器可同时检测不同样本类型、不同检测项目的样本。可用于结核分枝杆菌的快速定性检测以及同时报出利福平是否耐药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</w:p>
    <w:p w14:paraId="22044097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标本类型:痰或肺泡灌洗液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</w:p>
    <w:p w14:paraId="7F568DF2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检测速度(从获得待检标本到出报告时间):≤120min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4AE5F58C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试剂盒保存条件及时间:室温储存，有效期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12 个月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61AD535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灵敏度：≥131CFU/ml的样本能够检出。</w:t>
      </w:r>
    </w:p>
    <w:p w14:paraId="7F56D81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baseline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</w:p>
    <w:p w14:paraId="7C50E2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  <w:t>附表（检测试剂）：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3640"/>
        <w:gridCol w:w="2087"/>
        <w:gridCol w:w="1963"/>
      </w:tblGrid>
      <w:tr w14:paraId="60DE1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  <w:vAlign w:val="center"/>
          </w:tcPr>
          <w:p w14:paraId="1AC54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40" w:type="dxa"/>
            <w:vAlign w:val="center"/>
          </w:tcPr>
          <w:p w14:paraId="446A3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087" w:type="dxa"/>
            <w:vAlign w:val="center"/>
          </w:tcPr>
          <w:p w14:paraId="577D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控制单价</w:t>
            </w:r>
          </w:p>
          <w:p w14:paraId="45A74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（元/人份）</w:t>
            </w:r>
          </w:p>
        </w:tc>
        <w:tc>
          <w:tcPr>
            <w:tcW w:w="1963" w:type="dxa"/>
            <w:vAlign w:val="center"/>
          </w:tcPr>
          <w:p w14:paraId="22640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</w:t>
            </w:r>
          </w:p>
          <w:p w14:paraId="520C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（人份）</w:t>
            </w:r>
          </w:p>
        </w:tc>
      </w:tr>
      <w:tr w14:paraId="3EF93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32" w:type="dxa"/>
            <w:vAlign w:val="center"/>
          </w:tcPr>
          <w:p w14:paraId="5B5D13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640" w:type="dxa"/>
            <w:vAlign w:val="center"/>
          </w:tcPr>
          <w:p w14:paraId="00364CF0">
            <w:pPr>
              <w:pStyle w:val="8"/>
              <w:spacing w:before="40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vertAlign w:val="baseline"/>
                <w:lang w:eastAsia="zh-CN"/>
              </w:rPr>
              <w:t>结核分枝杆菌rpoB基因和突变检测试剂盒（实时荧光PCR法）</w:t>
            </w:r>
          </w:p>
        </w:tc>
        <w:tc>
          <w:tcPr>
            <w:tcW w:w="2087" w:type="dxa"/>
            <w:vAlign w:val="center"/>
          </w:tcPr>
          <w:p w14:paraId="5F71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397</w:t>
            </w:r>
          </w:p>
        </w:tc>
        <w:tc>
          <w:tcPr>
            <w:tcW w:w="1963" w:type="dxa"/>
            <w:vAlign w:val="center"/>
          </w:tcPr>
          <w:p w14:paraId="5536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</w:tr>
    </w:tbl>
    <w:p w14:paraId="0796AE3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baseline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213B9"/>
    <w:multiLevelType w:val="singleLevel"/>
    <w:tmpl w:val="571213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OTEzYmM4NDY5ODhjMjMxZDgyYTRkZDQ4MWYxNzIifQ=="/>
  </w:docVars>
  <w:rsids>
    <w:rsidRoot w:val="00000000"/>
    <w:rsid w:val="13820F86"/>
    <w:rsid w:val="15E47058"/>
    <w:rsid w:val="3E1312EC"/>
    <w:rsid w:val="44B461B1"/>
    <w:rsid w:val="44D02BC2"/>
    <w:rsid w:val="66EC13BE"/>
    <w:rsid w:val="6B0A45E6"/>
    <w:rsid w:val="74EE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 w:cs="仿宋_GB2312"/>
      <w:kern w:val="0"/>
      <w:sz w:val="28"/>
      <w:szCs w:val="28"/>
    </w:rPr>
  </w:style>
  <w:style w:type="paragraph" w:styleId="3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4">
    <w:name w:val="Body Text First Indent 2"/>
    <w:basedOn w:val="2"/>
    <w:qFormat/>
    <w:uiPriority w:val="99"/>
    <w:pPr>
      <w:autoSpaceDE/>
      <w:autoSpaceDN/>
      <w:adjustRightInd/>
      <w:spacing w:after="120" w:line="240" w:lineRule="auto"/>
      <w:ind w:left="200" w:leftChars="200" w:firstLine="200" w:firstLineChars="200"/>
      <w:textAlignment w:val="auto"/>
    </w:pPr>
    <w:rPr>
      <w:rFonts w:ascii="Calibri" w:hAnsi="Calibri" w:eastAsia="宋体" w:cs="Calibri"/>
      <w:kern w:val="2"/>
      <w:sz w:val="21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293</Characters>
  <Lines>0</Lines>
  <Paragraphs>0</Paragraphs>
  <TotalTime>1</TotalTime>
  <ScaleCrop>false</ScaleCrop>
  <LinksUpToDate>false</LinksUpToDate>
  <CharactersWithSpaces>301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2024-10-27T05:47:00Z</dcterms:created>
  <dc:creator>Administrator</dc:creator>
  <cp:lastModifiedBy>Icy</cp:lastModifiedBy>
  <dcterms:modified xsi:type="dcterms:W3CDTF">2024-11-14T01:36:55Z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348FC4669E004918AE620270A266C2CD_13</vt:lpwstr>
  </property>
</Properties>
</file>