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hint="eastAsia"/>
          <w:b/>
          <w:bCs/>
          <w:sz w:val="32"/>
          <w:szCs w:val="32"/>
          <w:lang w:val="en-US" w:eastAsia="zh-CN"/>
        </w:rPr>
      </w:pPr>
      <w:r>
        <w:rPr>
          <w:rFonts w:hint="eastAsia"/>
          <w:b/>
          <w:bCs/>
          <w:sz w:val="32"/>
          <w:szCs w:val="32"/>
          <w:lang w:val="en-US" w:eastAsia="zh-CN"/>
        </w:rPr>
        <w:t>皖南医学院第二附属医院北区</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hint="eastAsia"/>
          <w:b/>
          <w:bCs/>
          <w:sz w:val="32"/>
          <w:szCs w:val="32"/>
        </w:rPr>
      </w:pPr>
      <w:r>
        <w:rPr>
          <w:rFonts w:hint="eastAsia"/>
          <w:b/>
          <w:bCs/>
          <w:sz w:val="32"/>
          <w:szCs w:val="32"/>
          <w:lang w:val="en-US" w:eastAsia="zh-CN"/>
        </w:rPr>
        <w:t>睡眠中心六层病房楼室内装饰</w:t>
      </w:r>
      <w:r>
        <w:rPr>
          <w:rFonts w:hint="eastAsia"/>
          <w:b/>
          <w:bCs/>
          <w:sz w:val="32"/>
          <w:szCs w:val="32"/>
        </w:rPr>
        <w:t>设计任务书</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一、项目名称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outlineLvl w:val="9"/>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皖南医学院第二附属医院北区睡眠中心六层病房楼室内装饰设计项目。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二、项目主要技术资料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1、项目地址：芜湖市镜湖区银湖中路8号。</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2、项目概况：建筑面积约3000㎡，共6层，砖混结构，具体情况详见附件图纸。</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 xml:space="preserve">3、设计要求:按国家三级医院标准病房进行设计，需现场对接医院相关科室，流程需符合医院的院感要求。 </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三、设计内容以及要求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560" w:firstLineChars="200"/>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设计前需自行现场踏勘，了解项目现状。根据现场情况、原有图纸及医院的各相关科室的具体要求，对楼层布局进行修改，同时进行建筑、装饰装修、给排水、电气、弱电、消防等相关专业进行设计。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560" w:firstLineChars="200"/>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设计人员需现场对接各相关科室的需求，满足医院使用的要求并符合国家相关法律法规，对现有建筑进行各个专业的设计修改，对现场可以继续使用的设施应保留设计。</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成果提交</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560" w:firstLineChars="200"/>
        <w:textAlignment w:val="auto"/>
        <w:outlineLvl w:val="9"/>
        <w:rPr>
          <w:rFonts w:hint="default"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签订合同后15天内，需提交设计图纸电子版，待招标人确认后提供6</w:t>
      </w:r>
      <w:bookmarkStart w:id="0" w:name="_GoBack"/>
      <w:bookmarkEnd w:id="0"/>
      <w:r>
        <w:rPr>
          <w:rFonts w:hint="eastAsia" w:ascii="仿宋_GB2312" w:hAnsi="Times New Roman" w:eastAsia="仿宋_GB2312" w:cs="Times New Roman"/>
          <w:sz w:val="28"/>
          <w:szCs w:val="28"/>
          <w:lang w:val="en-US" w:eastAsia="zh-CN"/>
        </w:rPr>
        <w:t>套施工蓝图并加盖出图章。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9C921"/>
    <w:multiLevelType w:val="singleLevel"/>
    <w:tmpl w:val="EAC9C92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C677EA"/>
    <w:rsid w:val="04145829"/>
    <w:rsid w:val="0B383C7D"/>
    <w:rsid w:val="0CBF3510"/>
    <w:rsid w:val="0D9F313F"/>
    <w:rsid w:val="11C22EA3"/>
    <w:rsid w:val="15EF2F8D"/>
    <w:rsid w:val="16F11CFE"/>
    <w:rsid w:val="17C677EA"/>
    <w:rsid w:val="180116A9"/>
    <w:rsid w:val="18EE63E4"/>
    <w:rsid w:val="1AD82906"/>
    <w:rsid w:val="1D020C6C"/>
    <w:rsid w:val="24187CC7"/>
    <w:rsid w:val="24711B4C"/>
    <w:rsid w:val="25154FEB"/>
    <w:rsid w:val="277E52E7"/>
    <w:rsid w:val="28743F7F"/>
    <w:rsid w:val="2AD90C09"/>
    <w:rsid w:val="2B3B136A"/>
    <w:rsid w:val="2C055EF2"/>
    <w:rsid w:val="2C087F87"/>
    <w:rsid w:val="2E5D6B24"/>
    <w:rsid w:val="31D471A6"/>
    <w:rsid w:val="335F55D1"/>
    <w:rsid w:val="33606E7A"/>
    <w:rsid w:val="38374791"/>
    <w:rsid w:val="3A087347"/>
    <w:rsid w:val="3C5A00AA"/>
    <w:rsid w:val="44AB2B3B"/>
    <w:rsid w:val="45EE295F"/>
    <w:rsid w:val="494F2E7E"/>
    <w:rsid w:val="4C557573"/>
    <w:rsid w:val="535945EA"/>
    <w:rsid w:val="538166BA"/>
    <w:rsid w:val="54486BB9"/>
    <w:rsid w:val="57C4489B"/>
    <w:rsid w:val="5B942AC8"/>
    <w:rsid w:val="5CCC6B24"/>
    <w:rsid w:val="5E053C44"/>
    <w:rsid w:val="5E6865DC"/>
    <w:rsid w:val="61595B48"/>
    <w:rsid w:val="659C16E9"/>
    <w:rsid w:val="65CA3AE8"/>
    <w:rsid w:val="6D535020"/>
    <w:rsid w:val="70492F45"/>
    <w:rsid w:val="7AD81EFF"/>
    <w:rsid w:val="7B9B7879"/>
    <w:rsid w:val="7C3F2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2018-11-20T09:25:00Z</dcterms:created>
  <dc:creator>PC</dc:creator>
  <cp:lastModifiedBy>PC</cp:lastModifiedBy>
  <dcterms:modified xsi:type="dcterms:W3CDTF">2021-09-15T02:07:50Z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89D685F1EA9C4BD9A05C6D9303207CD1</vt:lpwstr>
  </property>
</Properties>
</file>