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w:t>
      </w:r>
      <w:r w:rsidR="00736B56">
        <w:rPr>
          <w:rFonts w:ascii="仿宋_GB2312" w:eastAsia="仿宋_GB2312" w:hint="eastAsia"/>
          <w:sz w:val="30"/>
          <w:szCs w:val="30"/>
          <w:u w:val="single"/>
        </w:rPr>
        <w:t>供应商</w:t>
      </w:r>
      <w:r>
        <w:rPr>
          <w:rFonts w:ascii="仿宋_GB2312" w:eastAsia="仿宋_GB2312" w:hint="eastAsia"/>
          <w:sz w:val="30"/>
          <w:szCs w:val="30"/>
          <w:u w:val="single"/>
        </w:rPr>
        <w:t>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736B56">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sidR="009B593F">
        <w:rPr>
          <w:rFonts w:ascii="仿宋_GB2312" w:eastAsia="仿宋_GB2312" w:hint="eastAsia"/>
          <w:sz w:val="30"/>
          <w:szCs w:val="30"/>
        </w:rPr>
        <w:t>询价</w:t>
      </w:r>
      <w:r w:rsidR="003556C5">
        <w:rPr>
          <w:rFonts w:ascii="仿宋_GB2312" w:eastAsia="仿宋_GB2312" w:hint="eastAsia"/>
          <w:snapToGrid w:val="0"/>
          <w:sz w:val="30"/>
          <w:szCs w:val="30"/>
        </w:rPr>
        <w:t>采购</w:t>
      </w:r>
      <w:r>
        <w:rPr>
          <w:rFonts w:ascii="仿宋_GB2312" w:eastAsia="仿宋_GB2312" w:hint="eastAsia"/>
          <w:sz w:val="30"/>
          <w:szCs w:val="30"/>
        </w:rPr>
        <w:t>活动，其在</w:t>
      </w:r>
      <w:r w:rsidR="009B593F">
        <w:rPr>
          <w:rFonts w:ascii="仿宋_GB2312" w:eastAsia="仿宋_GB2312" w:hint="eastAsia"/>
          <w:sz w:val="30"/>
          <w:szCs w:val="30"/>
        </w:rPr>
        <w:t>询价报价</w:t>
      </w:r>
      <w:r>
        <w:rPr>
          <w:rFonts w:ascii="仿宋_GB2312" w:eastAsia="仿宋_GB2312" w:hint="eastAsia"/>
          <w:sz w:val="30"/>
          <w:szCs w:val="30"/>
        </w:rPr>
        <w:t>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736B56" w:rsidP="0003457E">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供应商</w:t>
      </w:r>
      <w:r w:rsidR="0003457E" w:rsidRPr="0003457E">
        <w:rPr>
          <w:rFonts w:ascii="仿宋_GB2312" w:eastAsia="仿宋_GB2312" w:hAnsi="Arial" w:cs="Arial"/>
          <w:color w:val="000000"/>
          <w:sz w:val="30"/>
          <w:szCs w:val="30"/>
        </w:rPr>
        <w:t>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9B593F">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73B" w:rsidRDefault="001E673B" w:rsidP="00E72186">
      <w:pPr>
        <w:spacing w:after="0"/>
      </w:pPr>
      <w:r>
        <w:separator/>
      </w:r>
    </w:p>
  </w:endnote>
  <w:endnote w:type="continuationSeparator" w:id="0">
    <w:p w:rsidR="001E673B" w:rsidRDefault="001E673B"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73B" w:rsidRDefault="001E673B" w:rsidP="00E72186">
      <w:pPr>
        <w:spacing w:after="0"/>
      </w:pPr>
      <w:r>
        <w:separator/>
      </w:r>
    </w:p>
  </w:footnote>
  <w:footnote w:type="continuationSeparator" w:id="0">
    <w:p w:rsidR="001E673B" w:rsidRDefault="001E673B"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4578"/>
  </w:hdrShapeDefaults>
  <w:footnotePr>
    <w:footnote w:id="-1"/>
    <w:footnote w:id="0"/>
  </w:footnotePr>
  <w:endnotePr>
    <w:endnote w:id="-1"/>
    <w:endnote w:id="0"/>
  </w:endnotePr>
  <w:compat>
    <w:useFELayout/>
  </w:compat>
  <w:rsids>
    <w:rsidRoot w:val="00D31D50"/>
    <w:rsid w:val="00003EE1"/>
    <w:rsid w:val="00011C21"/>
    <w:rsid w:val="0003457E"/>
    <w:rsid w:val="000F1FCF"/>
    <w:rsid w:val="0011085C"/>
    <w:rsid w:val="001E673B"/>
    <w:rsid w:val="00316FD6"/>
    <w:rsid w:val="00323B43"/>
    <w:rsid w:val="003556C5"/>
    <w:rsid w:val="003D37D8"/>
    <w:rsid w:val="00401111"/>
    <w:rsid w:val="00426133"/>
    <w:rsid w:val="004358AB"/>
    <w:rsid w:val="004F6856"/>
    <w:rsid w:val="00576245"/>
    <w:rsid w:val="005E6B6D"/>
    <w:rsid w:val="006774F3"/>
    <w:rsid w:val="00736B56"/>
    <w:rsid w:val="007964A4"/>
    <w:rsid w:val="008B7726"/>
    <w:rsid w:val="009B593F"/>
    <w:rsid w:val="00AC5C98"/>
    <w:rsid w:val="00CC38BF"/>
    <w:rsid w:val="00D31D50"/>
    <w:rsid w:val="00D6650C"/>
    <w:rsid w:val="00E72186"/>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2008-09-11T17:20:00Z</dcterms:created>
  <dcterms:modified xsi:type="dcterms:W3CDTF">2021-02-09T10:20:00Z</dcterms:modified>
</cp:coreProperties>
</file>