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A0" w:rsidRPr="00C00845" w:rsidRDefault="004E7FA0" w:rsidP="004E7FA0">
      <w:pPr>
        <w:jc w:val="center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悬吊单板</w:t>
      </w:r>
      <w:r>
        <w:rPr>
          <w:rFonts w:ascii="宋体" w:hAnsi="宋体" w:hint="eastAsia"/>
          <w:sz w:val="28"/>
          <w:szCs w:val="28"/>
        </w:rPr>
        <w:t>DR</w:t>
      </w:r>
      <w:r>
        <w:rPr>
          <w:rFonts w:ascii="宋体" w:hAnsi="宋体" w:hint="eastAsia"/>
          <w:sz w:val="28"/>
          <w:szCs w:val="28"/>
        </w:rPr>
        <w:t>要求</w:t>
      </w:r>
    </w:p>
    <w:tbl>
      <w:tblPr>
        <w:tblW w:w="8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2943"/>
        <w:gridCol w:w="2943"/>
      </w:tblGrid>
      <w:tr w:rsidR="004E7FA0" w:rsidRPr="00C00845" w:rsidTr="004E7FA0">
        <w:trPr>
          <w:trHeight w:val="1304"/>
        </w:trPr>
        <w:tc>
          <w:tcPr>
            <w:tcW w:w="2943" w:type="dxa"/>
            <w:vAlign w:val="center"/>
          </w:tcPr>
          <w:p w:rsidR="004E7FA0" w:rsidRPr="00C00845" w:rsidRDefault="004E7FA0" w:rsidP="004E7FA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2943" w:type="dxa"/>
            <w:vAlign w:val="center"/>
          </w:tcPr>
          <w:p w:rsidR="004E7FA0" w:rsidRPr="00C00845" w:rsidRDefault="004E7FA0" w:rsidP="004E7FA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C00845">
              <w:rPr>
                <w:rFonts w:ascii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2943" w:type="dxa"/>
            <w:vAlign w:val="center"/>
          </w:tcPr>
          <w:p w:rsidR="004E7FA0" w:rsidRPr="00C00845" w:rsidRDefault="004E7FA0" w:rsidP="004E7FA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C00845">
              <w:rPr>
                <w:rFonts w:ascii="宋体" w:hAnsi="宋体" w:hint="eastAsia"/>
                <w:sz w:val="28"/>
                <w:szCs w:val="28"/>
              </w:rPr>
              <w:t>预算（万）</w:t>
            </w:r>
          </w:p>
        </w:tc>
      </w:tr>
      <w:tr w:rsidR="004E7FA0" w:rsidRPr="00C00845" w:rsidTr="004E7FA0">
        <w:trPr>
          <w:trHeight w:val="1316"/>
        </w:trPr>
        <w:tc>
          <w:tcPr>
            <w:tcW w:w="2943" w:type="dxa"/>
            <w:vAlign w:val="center"/>
          </w:tcPr>
          <w:p w:rsidR="004E7FA0" w:rsidRPr="00C00845" w:rsidRDefault="004E7FA0" w:rsidP="004E7FA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悬吊单板</w:t>
            </w:r>
            <w:r>
              <w:rPr>
                <w:rFonts w:ascii="宋体" w:hAnsi="宋体" w:hint="eastAsia"/>
                <w:sz w:val="28"/>
                <w:szCs w:val="28"/>
              </w:rPr>
              <w:t>DR</w:t>
            </w:r>
          </w:p>
        </w:tc>
        <w:tc>
          <w:tcPr>
            <w:tcW w:w="2943" w:type="dxa"/>
            <w:vAlign w:val="center"/>
          </w:tcPr>
          <w:p w:rsidR="004E7FA0" w:rsidRPr="00C00845" w:rsidRDefault="004E7FA0" w:rsidP="004E7FA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C00845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943" w:type="dxa"/>
            <w:vAlign w:val="center"/>
          </w:tcPr>
          <w:p w:rsidR="004E7FA0" w:rsidRPr="00C00845" w:rsidRDefault="004E7FA0" w:rsidP="004E7FA0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130</w:t>
            </w:r>
          </w:p>
        </w:tc>
      </w:tr>
      <w:tr w:rsidR="004E7FA0" w:rsidRPr="00C00845" w:rsidTr="004E7FA0">
        <w:trPr>
          <w:trHeight w:val="1316"/>
        </w:trPr>
        <w:tc>
          <w:tcPr>
            <w:tcW w:w="8829" w:type="dxa"/>
            <w:gridSpan w:val="3"/>
            <w:vAlign w:val="center"/>
          </w:tcPr>
          <w:p w:rsidR="004E7FA0" w:rsidRDefault="004E7FA0" w:rsidP="004E7FA0">
            <w:pPr>
              <w:spacing w:line="220" w:lineRule="atLeas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4E7FA0" w:rsidRDefault="004E7FA0" w:rsidP="004E7FA0">
            <w:pPr>
              <w:spacing w:line="220" w:lineRule="atLeast"/>
              <w:jc w:val="center"/>
            </w:pPr>
            <w:r w:rsidRPr="00C00845">
              <w:rPr>
                <w:rFonts w:ascii="宋体" w:hAnsi="宋体" w:hint="eastAsia"/>
                <w:sz w:val="28"/>
                <w:szCs w:val="28"/>
              </w:rPr>
              <w:t>备注：各厂家根据预算进行配置，提交型号，技术参数，成交价</w:t>
            </w:r>
          </w:p>
          <w:p w:rsidR="004E7FA0" w:rsidRPr="004E7FA0" w:rsidRDefault="004E7FA0" w:rsidP="004E7FA0">
            <w:pPr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</w:tbl>
    <w:p w:rsidR="004358AB" w:rsidRDefault="004358AB" w:rsidP="004E7FA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FFC" w:rsidRDefault="00B52FFC" w:rsidP="004E7FA0">
      <w:pPr>
        <w:spacing w:after="0"/>
      </w:pPr>
      <w:r>
        <w:separator/>
      </w:r>
    </w:p>
  </w:endnote>
  <w:endnote w:type="continuationSeparator" w:id="0">
    <w:p w:rsidR="00B52FFC" w:rsidRDefault="00B52FFC" w:rsidP="004E7FA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FFC" w:rsidRDefault="00B52FFC" w:rsidP="004E7FA0">
      <w:pPr>
        <w:spacing w:after="0"/>
      </w:pPr>
      <w:r>
        <w:separator/>
      </w:r>
    </w:p>
  </w:footnote>
  <w:footnote w:type="continuationSeparator" w:id="0">
    <w:p w:rsidR="00B52FFC" w:rsidRDefault="00B52FFC" w:rsidP="004E7FA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E7FA0"/>
    <w:rsid w:val="008B7726"/>
    <w:rsid w:val="00B52FFC"/>
    <w:rsid w:val="00B7721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F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FA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7FA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7FA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2020-07-21T08:34:00Z</dcterms:modified>
</cp:coreProperties>
</file>