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树枝粉碎机</w:t>
      </w:r>
      <w:r>
        <w:rPr>
          <w:rFonts w:hint="eastAsia"/>
          <w:sz w:val="44"/>
          <w:szCs w:val="44"/>
          <w:lang w:val="en-US" w:eastAsia="zh-CN"/>
        </w:rPr>
        <w:t>(电动款)</w:t>
      </w:r>
      <w:r>
        <w:rPr>
          <w:rFonts w:hint="eastAsia"/>
          <w:sz w:val="44"/>
          <w:szCs w:val="44"/>
          <w:lang w:eastAsia="zh-CN"/>
        </w:rPr>
        <w:t>询价</w:t>
      </w:r>
    </w:p>
    <w:p>
      <w:pPr>
        <w:jc w:val="both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参数要求：</w:t>
      </w:r>
    </w:p>
    <w:p>
      <w:pPr>
        <w:numPr>
          <w:ilvl w:val="0"/>
          <w:numId w:val="1"/>
        </w:num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要求单斗设计，进口直径160-200mm</w:t>
      </w:r>
    </w:p>
    <w:p>
      <w:pPr>
        <w:numPr>
          <w:ilvl w:val="0"/>
          <w:numId w:val="1"/>
        </w:num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电机为知名品牌纯铜电机，功率要求380v/15kw</w:t>
      </w:r>
    </w:p>
    <w:p>
      <w:pPr>
        <w:numPr>
          <w:ilvl w:val="0"/>
          <w:numId w:val="1"/>
        </w:num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刀片要求用高速钢刀片（三刀）</w:t>
      </w:r>
    </w:p>
    <w:p>
      <w:pPr>
        <w:numPr>
          <w:ilvl w:val="0"/>
          <w:numId w:val="1"/>
        </w:num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刀盘转速</w:t>
      </w:r>
      <w:r>
        <w:rPr>
          <w:rFonts w:hint="default" w:ascii="Arial" w:hAnsi="Arial" w:cs="Arial"/>
          <w:sz w:val="44"/>
          <w:szCs w:val="44"/>
          <w:lang w:val="en-US" w:eastAsia="zh-CN"/>
        </w:rPr>
        <w:t>≥</w:t>
      </w:r>
      <w:r>
        <w:rPr>
          <w:rFonts w:hint="eastAsia" w:ascii="Arial" w:hAnsi="Arial" w:cs="Arial"/>
          <w:sz w:val="44"/>
          <w:szCs w:val="44"/>
          <w:lang w:val="en-US" w:eastAsia="zh-CN"/>
        </w:rPr>
        <w:t>2880</w:t>
      </w:r>
      <w:r>
        <w:rPr>
          <w:rFonts w:hint="eastAsia"/>
          <w:sz w:val="44"/>
          <w:szCs w:val="44"/>
          <w:lang w:val="en-US" w:eastAsia="zh-CN"/>
        </w:rPr>
        <w:t>rpm</w:t>
      </w:r>
    </w:p>
    <w:p>
      <w:pPr>
        <w:numPr>
          <w:ilvl w:val="0"/>
          <w:numId w:val="1"/>
        </w:num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轮胎为真空橡胶轮胎</w:t>
      </w:r>
    </w:p>
    <w:p>
      <w:pPr>
        <w:numPr>
          <w:ilvl w:val="0"/>
          <w:numId w:val="1"/>
        </w:num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粉碎机轴承要求为进口轴承</w:t>
      </w:r>
    </w:p>
    <w:p>
      <w:pPr>
        <w:numPr>
          <w:ilvl w:val="0"/>
          <w:numId w:val="1"/>
        </w:num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整机质保一年，电机质保一年</w:t>
      </w:r>
    </w:p>
    <w:p>
      <w:pPr>
        <w:numPr>
          <w:ilvl w:val="0"/>
          <w:numId w:val="1"/>
        </w:numPr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报价要含机器的资料手册</w:t>
      </w:r>
    </w:p>
    <w:p>
      <w:pPr>
        <w:numPr>
          <w:ilvl w:val="0"/>
          <w:numId w:val="0"/>
        </w:numPr>
        <w:jc w:val="righ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eastAsia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C91D3B"/>
    <w:multiLevelType w:val="singleLevel"/>
    <w:tmpl w:val="90C91D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96AF5"/>
    <w:rsid w:val="14B405B2"/>
    <w:rsid w:val="5CA9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2019-11-12T03:09:00Z</dcterms:created>
  <dc:creator>店小二</dc:creator>
  <cp:lastModifiedBy>Administrator</cp:lastModifiedBy>
  <dcterms:modified xsi:type="dcterms:W3CDTF">2019-11-12T08:40:05Z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